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0" w:type="pct"/>
        <w:tblLayout w:type="fixed"/>
        <w:tblLook w:val="0600" w:firstRow="0" w:lastRow="0" w:firstColumn="0" w:lastColumn="0" w:noHBand="1" w:noVBand="1"/>
      </w:tblPr>
      <w:tblGrid>
        <w:gridCol w:w="10572"/>
        <w:gridCol w:w="113"/>
      </w:tblGrid>
      <w:tr w:rsidR="00AE3014" w14:paraId="3EF64131" w14:textId="77777777" w:rsidTr="00642F41">
        <w:trPr>
          <w:trHeight w:val="295"/>
        </w:trPr>
        <w:tc>
          <w:tcPr>
            <w:tcW w:w="10684" w:type="dxa"/>
            <w:gridSpan w:val="2"/>
          </w:tcPr>
          <w:p w14:paraId="69034EE3" w14:textId="21373021" w:rsidR="00793CBE" w:rsidRPr="00D12399" w:rsidRDefault="00793CBE" w:rsidP="003740A3">
            <w:pPr>
              <w:rPr>
                <w:rFonts w:ascii="Graphik" w:hAnsi="Graphik"/>
              </w:rPr>
            </w:pPr>
          </w:p>
        </w:tc>
      </w:tr>
      <w:tr w:rsidR="003740A3" w:rsidRPr="00D12399" w14:paraId="656913FF" w14:textId="77777777" w:rsidTr="00642F41">
        <w:trPr>
          <w:trHeight w:val="1054"/>
        </w:trPr>
        <w:tc>
          <w:tcPr>
            <w:tcW w:w="10684" w:type="dxa"/>
            <w:gridSpan w:val="2"/>
            <w:vAlign w:val="center"/>
          </w:tcPr>
          <w:p w14:paraId="49D3E2E5" w14:textId="300F554B" w:rsidR="00D12399" w:rsidRDefault="00085557" w:rsidP="003740A3">
            <w:pPr>
              <w:pStyle w:val="Information"/>
              <w:rPr>
                <w:rFonts w:ascii="Graphik" w:hAnsi="Graphik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BB8E6" wp14:editId="7C5354B3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-691515</wp:posOffset>
                      </wp:positionV>
                      <wp:extent cx="7776210" cy="723265"/>
                      <wp:effectExtent l="0" t="0" r="0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621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8A9468" w14:textId="79A58C24" w:rsidR="0058408E" w:rsidRDefault="0058408E" w:rsidP="00085557">
                                  <w:pPr>
                                    <w:pStyle w:val="Corpotesto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jc w:val="center"/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</w:pPr>
                                  <w:proofErr w:type="spellStart"/>
                                  <w:r w:rsidRPr="00D12399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  <w:t>Proposta</w:t>
                                  </w:r>
                                  <w:proofErr w:type="spellEnd"/>
                                  <w:r w:rsidRPr="00D12399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2399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</w:rPr>
                                    <w:t>Formativa</w:t>
                                  </w:r>
                                  <w:proofErr w:type="spellEnd"/>
                                </w:p>
                                <w:p w14:paraId="46CBBE67" w14:textId="01CF7123" w:rsidR="0058408E" w:rsidRPr="00375CC7" w:rsidRDefault="0058408E" w:rsidP="00085557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12399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CORSO DI </w:t>
                                  </w:r>
                                  <w:r w:rsidR="000E627A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MUSICHEMOZIONI</w:t>
                                  </w:r>
                                </w:p>
                                <w:p w14:paraId="23621E3F" w14:textId="77777777" w:rsidR="0058408E" w:rsidRPr="00D12399" w:rsidRDefault="0058408E" w:rsidP="00085557">
                                  <w:pPr>
                                    <w:pStyle w:val="Corpotesto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rPr>
                                      <w:rFonts w:ascii="Graphik" w:hAnsi="Graphik"/>
                                      <w:b/>
                                      <w:bCs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B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9.4pt;margin-top:-54.45pt;width:612.3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" fillcolor="#002060" stroked="f">
                      <v:textbox inset="0,0,0,0">
                        <w:txbxContent>
                          <w:p w14:paraId="4F8A9468" w14:textId="79A58C24" w:rsidR="0058408E" w:rsidRDefault="0058408E" w:rsidP="00085557">
                            <w:pPr>
                              <w:pStyle w:val="Corpotesto"/>
                              <w:kinsoku w:val="0"/>
                              <w:overflowPunct w:val="0"/>
                              <w:spacing w:before="92"/>
                              <w:ind w:left="180"/>
                              <w:jc w:val="center"/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</w:pPr>
                            <w:proofErr w:type="spellStart"/>
                            <w:r w:rsidRPr="00D12399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  <w:t>Proposta</w:t>
                            </w:r>
                            <w:proofErr w:type="spellEnd"/>
                            <w:r w:rsidRPr="00D12399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D12399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</w:rPr>
                              <w:t>Formativa</w:t>
                            </w:r>
                            <w:proofErr w:type="spellEnd"/>
                          </w:p>
                          <w:p w14:paraId="46CBBE67" w14:textId="01CF7123" w:rsidR="0058408E" w:rsidRPr="00375CC7" w:rsidRDefault="0058408E" w:rsidP="000855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2399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CORSO DI </w:t>
                            </w:r>
                            <w:r w:rsidR="000E627A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MUSICHEMOZIONI</w:t>
                            </w:r>
                          </w:p>
                          <w:p w14:paraId="23621E3F" w14:textId="77777777" w:rsidR="0058408E" w:rsidRPr="00D12399" w:rsidRDefault="0058408E" w:rsidP="00085557">
                            <w:pPr>
                              <w:pStyle w:val="Corpotesto"/>
                              <w:kinsoku w:val="0"/>
                              <w:overflowPunct w:val="0"/>
                              <w:spacing w:before="92"/>
                              <w:ind w:left="180"/>
                              <w:rPr>
                                <w:rFonts w:ascii="Graphik" w:hAnsi="Graphik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25950" w14:textId="7DCE9595" w:rsidR="00D12399" w:rsidRPr="00085557" w:rsidRDefault="00D12399" w:rsidP="000E627A">
            <w:pPr>
              <w:pStyle w:val="NormaleWeb"/>
              <w:spacing w:before="0" w:beforeAutospacing="0" w:after="0" w:afterAutospacing="0"/>
            </w:pPr>
          </w:p>
        </w:tc>
      </w:tr>
      <w:tr w:rsidR="00085557" w:rsidRPr="00D12399" w14:paraId="682AABAF" w14:textId="77777777" w:rsidTr="00642F41">
        <w:trPr>
          <w:gridAfter w:val="1"/>
          <w:wAfter w:w="113" w:type="dxa"/>
          <w:trHeight w:val="313"/>
        </w:trPr>
        <w:tc>
          <w:tcPr>
            <w:tcW w:w="10571" w:type="dxa"/>
          </w:tcPr>
          <w:p w14:paraId="16B5570E" w14:textId="39864353" w:rsidR="00085557" w:rsidRPr="00D12399" w:rsidRDefault="00085557" w:rsidP="0058408E">
            <w:pPr>
              <w:pStyle w:val="Titolo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lastRenderedPageBreak/>
              <w:t>▼</w:t>
            </w:r>
            <w:r w:rsidRPr="00D12399">
              <w:rPr>
                <w:rFonts w:ascii="Graphik" w:hAnsi="Graphik"/>
                <w:lang w:val="it-IT"/>
              </w:rPr>
              <w:t xml:space="preserve"> A chi è rivolto</w:t>
            </w:r>
          </w:p>
          <w:p w14:paraId="446EC28E" w14:textId="72C99B7E" w:rsidR="00085557" w:rsidRPr="000E627A" w:rsidRDefault="000E627A" w:rsidP="000E627A">
            <w:pPr>
              <w:pStyle w:val="NormaleWeb"/>
              <w:rPr>
                <w:rFonts w:ascii="Graphik" w:hAnsi="Graphik" w:cs="Calibri"/>
                <w:color w:val="000000"/>
                <w:sz w:val="20"/>
                <w:szCs w:val="20"/>
              </w:rPr>
            </w:pPr>
            <w:r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E’ </w:t>
            </w:r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riv</w:t>
            </w:r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olto a bambini dai 4 ai 7 anni. </w:t>
            </w:r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Nasce con la precisa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volontà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approcciare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i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bambini in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questa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fascia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d’età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alla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musica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sviluppando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ed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orientando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loro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innata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naturale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attitudine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musicale. E’ tenuto da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un’insegnante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professionista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che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svolge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diversi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anni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attività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insegnamento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musicale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nelle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scuole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vario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ordine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grado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corsi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propedeutica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>percezione</w:t>
            </w:r>
            <w:proofErr w:type="spellEnd"/>
            <w:r w:rsidRPr="000E627A">
              <w:rPr>
                <w:rFonts w:ascii="Graphik" w:hAnsi="Graphik" w:cs="Calibri"/>
                <w:color w:val="000000"/>
                <w:sz w:val="20"/>
                <w:szCs w:val="20"/>
              </w:rPr>
              <w:t xml:space="preserve"> musicale.</w:t>
            </w:r>
          </w:p>
        </w:tc>
      </w:tr>
      <w:tr w:rsidR="00085557" w14:paraId="40F44410" w14:textId="77777777" w:rsidTr="00642F41">
        <w:trPr>
          <w:gridAfter w:val="1"/>
          <w:wAfter w:w="113" w:type="dxa"/>
          <w:trHeight w:val="689"/>
        </w:trPr>
        <w:tc>
          <w:tcPr>
            <w:tcW w:w="10571" w:type="dxa"/>
          </w:tcPr>
          <w:p w14:paraId="48093A35" w14:textId="72CE7F79" w:rsidR="00085557" w:rsidRPr="00D12399" w:rsidRDefault="00085557" w:rsidP="0058408E">
            <w:pPr>
              <w:pStyle w:val="Titolo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</w:t>
            </w:r>
            <w:r w:rsidR="000E627A">
              <w:rPr>
                <w:rFonts w:ascii="Graphik" w:hAnsi="Graphik"/>
                <w:lang w:val="it-IT"/>
              </w:rPr>
              <w:t>Modalità e struttura del corso</w:t>
            </w:r>
          </w:p>
          <w:p w14:paraId="132D0A11" w14:textId="77777777" w:rsidR="000E627A" w:rsidRPr="000E627A" w:rsidRDefault="000E627A" w:rsidP="000E627A">
            <w:pPr>
              <w:ind w:left="360"/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>Il corso che si tiene una volta alla settimana da ottobre a fine maggio, si articola in due gruppi: per bambini dai 4 ai 5 anni (scuola dell’infanzia) e per bambini di 6-7 anni (1°e 2°classe scuola primaria).</w:t>
            </w:r>
          </w:p>
          <w:p w14:paraId="41E7D97C" w14:textId="77777777" w:rsidR="000E627A" w:rsidRPr="000E627A" w:rsidRDefault="000E627A" w:rsidP="000E627A">
            <w:pPr>
              <w:ind w:left="360"/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>L’ambiente in cui si svolgono le lezioni è spazioso, confortevole, sicuro e fornito di tutto ciò che serve per svolgere le varie attività proposte.</w:t>
            </w:r>
          </w:p>
          <w:p w14:paraId="469E461B" w14:textId="1EC4262E" w:rsidR="00085557" w:rsidRPr="000E627A" w:rsidRDefault="000E627A" w:rsidP="000E627A">
            <w:pPr>
              <w:ind w:left="360"/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>Per entrambi i gruppi, le lezioni hanno la durata di 45 minuti. Propongono attività diversificate in modo da stimolare e coinvolgere i bambini, rendendoli parte attiva della lezione stessa.</w:t>
            </w:r>
          </w:p>
        </w:tc>
      </w:tr>
      <w:tr w:rsidR="00085557" w:rsidRPr="00D12399" w14:paraId="08FF5B0A" w14:textId="77777777" w:rsidTr="00642F41">
        <w:trPr>
          <w:gridAfter w:val="1"/>
          <w:wAfter w:w="113" w:type="dxa"/>
          <w:trHeight w:val="689"/>
        </w:trPr>
        <w:tc>
          <w:tcPr>
            <w:tcW w:w="10571" w:type="dxa"/>
          </w:tcPr>
          <w:p w14:paraId="75E3F3E0" w14:textId="2E4D5488" w:rsidR="00085557" w:rsidRPr="00085557" w:rsidRDefault="00085557" w:rsidP="0058408E">
            <w:pPr>
              <w:pStyle w:val="Titolo1"/>
              <w:rPr>
                <w:rFonts w:ascii="Graphik" w:hAnsi="Graphik"/>
              </w:rPr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proofErr w:type="spellStart"/>
            <w:r w:rsidR="000E627A">
              <w:rPr>
                <w:rFonts w:ascii="Graphik" w:hAnsi="Graphik"/>
              </w:rPr>
              <w:t>Programma</w:t>
            </w:r>
            <w:proofErr w:type="spellEnd"/>
            <w:r w:rsidR="000E627A">
              <w:rPr>
                <w:rFonts w:ascii="Graphik" w:hAnsi="Graphik"/>
              </w:rPr>
              <w:t xml:space="preserve"> 1° anno</w:t>
            </w:r>
          </w:p>
          <w:p w14:paraId="63A441BA" w14:textId="77777777" w:rsidR="000E627A" w:rsidRPr="000E627A" w:rsidRDefault="000E627A" w:rsidP="000E627A">
            <w:pPr>
              <w:ind w:left="360"/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 xml:space="preserve">Partendo dalla concezione di sé, degli altri e dello spazio circostante, per ottenere maggiore consapevolezza del proprio movimento corporeo, vengono </w:t>
            </w:r>
            <w:proofErr w:type="gramStart"/>
            <w:r w:rsidRPr="000E627A">
              <w:rPr>
                <w:rFonts w:ascii="Graphik" w:hAnsi="Graphik"/>
                <w:szCs w:val="28"/>
                <w:lang w:val="it-IT"/>
              </w:rPr>
              <w:t>affrontati  i</w:t>
            </w:r>
            <w:proofErr w:type="gramEnd"/>
            <w:r w:rsidRPr="000E627A">
              <w:rPr>
                <w:rFonts w:ascii="Graphik" w:hAnsi="Graphik"/>
                <w:szCs w:val="28"/>
                <w:lang w:val="it-IT"/>
              </w:rPr>
              <w:t xml:space="preserve"> suoni, il ritmo la melodia, le fiabe musicali, la drammatizzazione e l’invenzione musicale. La percezione delle altezze e la capacità di riproduzione vocale dei suoni, è proposta attraverso la tecnica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chironomica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Kodaly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>.</w:t>
            </w:r>
          </w:p>
          <w:p w14:paraId="05DB6E98" w14:textId="77777777" w:rsidR="00085557" w:rsidRDefault="000E627A" w:rsidP="000E627A">
            <w:pPr>
              <w:ind w:left="360"/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 xml:space="preserve"> La prima forma di percezione e produzione ritmica, avviene attraverso la Body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Percussion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che persegue alcuni importanti obiettivi primari:</w:t>
            </w:r>
          </w:p>
          <w:p w14:paraId="6A884657" w14:textId="027F07BB" w:rsidR="000E627A" w:rsidRDefault="000E627A" w:rsidP="000E627A">
            <w:pPr>
              <w:ind w:left="360"/>
              <w:rPr>
                <w:rFonts w:ascii="Graphik" w:hAnsi="Graphik"/>
                <w:sz w:val="22"/>
                <w:szCs w:val="28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243048E" wp14:editId="7012AED3">
                  <wp:extent cx="6576060" cy="3519170"/>
                  <wp:effectExtent l="0" t="0" r="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060" cy="351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phik" w:hAnsi="Graphik"/>
                <w:sz w:val="22"/>
                <w:szCs w:val="28"/>
                <w:lang w:val="it-IT"/>
              </w:rPr>
              <w:t xml:space="preserve"> </w:t>
            </w:r>
          </w:p>
          <w:p w14:paraId="0F23435C" w14:textId="77777777" w:rsidR="000E627A" w:rsidRPr="000E627A" w:rsidRDefault="000E627A" w:rsidP="000E627A">
            <w:pPr>
              <w:rPr>
                <w:rFonts w:ascii="Graphik" w:hAnsi="Graphik"/>
                <w:szCs w:val="28"/>
                <w:lang w:val="it-IT"/>
              </w:rPr>
            </w:pPr>
          </w:p>
          <w:p w14:paraId="5E584F59" w14:textId="0C3E7556" w:rsidR="000E627A" w:rsidRPr="000E627A" w:rsidRDefault="000E627A" w:rsidP="000E627A">
            <w:pPr>
              <w:tabs>
                <w:tab w:val="left" w:pos="1530"/>
              </w:tabs>
              <w:rPr>
                <w:rFonts w:ascii="Graphik" w:hAnsi="Graphik"/>
                <w:sz w:val="22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 xml:space="preserve">Tutto ciò attraverso divertenti attività ritmiche </w:t>
            </w:r>
            <w:proofErr w:type="gramStart"/>
            <w:r w:rsidRPr="000E627A">
              <w:rPr>
                <w:rFonts w:ascii="Graphik" w:hAnsi="Graphik"/>
                <w:szCs w:val="28"/>
                <w:lang w:val="it-IT"/>
              </w:rPr>
              <w:t>con  difficoltà</w:t>
            </w:r>
            <w:proofErr w:type="gramEnd"/>
            <w:r w:rsidRPr="000E627A">
              <w:rPr>
                <w:rFonts w:ascii="Graphik" w:hAnsi="Graphik"/>
                <w:szCs w:val="28"/>
                <w:lang w:val="it-IT"/>
              </w:rPr>
              <w:t xml:space="preserve"> progressiva, concepite in modo tale che l’ambiente di apprendimento creato stimoli i bambini a migliorarsi,  esprimersi e relazionarsi con gli altri membri del gruppo.</w:t>
            </w:r>
          </w:p>
        </w:tc>
      </w:tr>
      <w:tr w:rsidR="00085557" w14:paraId="10710632" w14:textId="77777777" w:rsidTr="00642F41">
        <w:trPr>
          <w:gridAfter w:val="1"/>
          <w:wAfter w:w="113" w:type="dxa"/>
          <w:trHeight w:val="524"/>
        </w:trPr>
        <w:tc>
          <w:tcPr>
            <w:tcW w:w="10571" w:type="dxa"/>
          </w:tcPr>
          <w:p w14:paraId="47544388" w14:textId="46F45A70" w:rsidR="00085557" w:rsidRPr="00D12399" w:rsidRDefault="00085557" w:rsidP="0058408E">
            <w:pPr>
              <w:pStyle w:val="Titolo1"/>
              <w:rPr>
                <w:lang w:val="it-IT"/>
              </w:rPr>
            </w:pPr>
            <w:r w:rsidRPr="00D12399">
              <w:rPr>
                <w:rStyle w:val="Triangle"/>
                <w:lang w:val="it-IT"/>
              </w:rPr>
              <w:lastRenderedPageBreak/>
              <w:t>▼</w:t>
            </w:r>
            <w:r w:rsidRPr="00D12399">
              <w:rPr>
                <w:lang w:val="it-IT"/>
              </w:rPr>
              <w:t xml:space="preserve"> </w:t>
            </w:r>
            <w:r w:rsidR="000E627A">
              <w:rPr>
                <w:rFonts w:ascii="Graphik" w:hAnsi="Graphik"/>
                <w:lang w:val="it-IT"/>
              </w:rPr>
              <w:t>Programma 2° anno</w:t>
            </w:r>
          </w:p>
          <w:p w14:paraId="1C51756D" w14:textId="77777777" w:rsidR="000E627A" w:rsidRPr="000E627A" w:rsidRDefault="000E627A" w:rsidP="000E627A">
            <w:pPr>
              <w:pStyle w:val="NormaleWeb"/>
              <w:ind w:left="45"/>
              <w:rPr>
                <w:rFonts w:ascii="Graphik" w:eastAsiaTheme="minorHAnsi" w:hAnsi="Graphik" w:cstheme="minorBidi"/>
                <w:color w:val="000000" w:themeColor="text1"/>
                <w:sz w:val="20"/>
                <w:szCs w:val="28"/>
                <w:lang w:eastAsia="en-US"/>
              </w:rPr>
            </w:pPr>
            <w:r w:rsidRPr="000E627A">
              <w:rPr>
                <w:rFonts w:ascii="Graphik" w:eastAsiaTheme="minorHAnsi" w:hAnsi="Graphik" w:cstheme="minorBidi"/>
                <w:color w:val="000000" w:themeColor="text1"/>
                <w:sz w:val="20"/>
                <w:szCs w:val="28"/>
                <w:lang w:eastAsia="en-US"/>
              </w:rPr>
              <w:t xml:space="preserve">Prevede un avvicinamento all’alfabetizzazione musicale, attraverso il riconoscimento di brevi incisi ritmici e conseguentemente la notazione ritmica; la discriminazione delle altezze dei suoni, nell’ambito che i bambini riescono a riprodurre, per poi arrivare alla conoscenza del pentagramma utilizzando la notazione non convenzionale (simboli ed immagini) per arrivare poi alla notazione tradizionale. Il processo di apprendimento è graduale e favorisce lo sviluppo dell’attitudine percettiva.  I bambini vengono poi guidati alla conoscenza delle famiglie degli strumenti musicali, sempre partendo dalla scoperta delle caratteristiche timbriche di ciascuno di essi. </w:t>
            </w:r>
          </w:p>
          <w:p w14:paraId="1372376C" w14:textId="77777777" w:rsidR="000E627A" w:rsidRPr="000E627A" w:rsidRDefault="000E627A" w:rsidP="000E627A">
            <w:pPr>
              <w:ind w:left="45"/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 xml:space="preserve">La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pratica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della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Body Percussion,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attraverso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una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notazione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particolare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,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viene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implementata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: le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sequenze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ritmiche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sono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più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articolate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ed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implicano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combinazioni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diverse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delle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parti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del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corpo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>.</w:t>
            </w:r>
          </w:p>
          <w:p w14:paraId="52DD15CA" w14:textId="77777777" w:rsidR="000E627A" w:rsidRPr="000E627A" w:rsidRDefault="000E627A" w:rsidP="000E627A">
            <w:pPr>
              <w:pStyle w:val="Paragrafoelenco"/>
              <w:numPr>
                <w:ilvl w:val="0"/>
                <w:numId w:val="9"/>
              </w:numPr>
              <w:rPr>
                <w:rFonts w:ascii="Graphik" w:hAnsi="Graphik"/>
                <w:szCs w:val="28"/>
                <w:lang w:val="it-IT"/>
              </w:rPr>
            </w:pP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L’obiettivo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comune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è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far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esperienza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in prima persona,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mettendosi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in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gioco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,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condividendo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le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proprie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emozioni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, </w:t>
            </w:r>
            <w:proofErr w:type="spellStart"/>
            <w:proofErr w:type="gramStart"/>
            <w:r w:rsidRPr="000E627A">
              <w:rPr>
                <w:rFonts w:ascii="Graphik" w:hAnsi="Graphik"/>
                <w:szCs w:val="28"/>
                <w:lang w:val="it-IT"/>
              </w:rPr>
              <w:t>farsi</w:t>
            </w:r>
            <w:proofErr w:type="spellEnd"/>
            <w:proofErr w:type="gram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coinvolgere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divertendosi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con la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musica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portarla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nel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proprio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vissuto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quotidiano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viceversa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,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portare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il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proprio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vissuto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nella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musica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>.</w:t>
            </w:r>
          </w:p>
          <w:p w14:paraId="17BE64C8" w14:textId="77777777" w:rsidR="000E627A" w:rsidRPr="000E627A" w:rsidRDefault="000E627A" w:rsidP="000E627A">
            <w:pPr>
              <w:pStyle w:val="Paragrafoelenco"/>
              <w:numPr>
                <w:ilvl w:val="0"/>
                <w:numId w:val="9"/>
              </w:numPr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 xml:space="preserve">Il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corso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può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essere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inteso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sia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come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esperienza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sicuramente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originale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di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arricchimento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condivisione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in un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ambiente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accogliente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familiare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dove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sentirsi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proprio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agio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senza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nozionismi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, ma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può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anche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essere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un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punto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di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partenza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per un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percorso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che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porti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al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proseguimento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degli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studi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musicali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all’interno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della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scuola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de La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Filarmonica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>.</w:t>
            </w:r>
          </w:p>
          <w:p w14:paraId="76A1AC8E" w14:textId="77777777" w:rsidR="000E627A" w:rsidRPr="000E627A" w:rsidRDefault="000E627A" w:rsidP="000E627A">
            <w:pPr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 xml:space="preserve">Il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corso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offre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suoi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piccoli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allievi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la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possibilità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di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esibirsi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in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saggi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di fine anno,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sia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come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gruppo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autonomo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,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sia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in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collaborazione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con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gruppi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strumentali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di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allievi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di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vario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livello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e con la Junior Band de La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Filarmonica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>.</w:t>
            </w:r>
          </w:p>
          <w:p w14:paraId="617C950F" w14:textId="77777777" w:rsidR="000E627A" w:rsidRPr="000E627A" w:rsidRDefault="000E627A" w:rsidP="000E627A">
            <w:pPr>
              <w:rPr>
                <w:rFonts w:ascii="Graphik" w:hAnsi="Graphik"/>
                <w:szCs w:val="28"/>
                <w:lang w:val="it-IT"/>
              </w:rPr>
            </w:pPr>
            <w:r w:rsidRPr="000E627A">
              <w:rPr>
                <w:rFonts w:ascii="Graphik" w:hAnsi="Graphik"/>
                <w:szCs w:val="28"/>
                <w:lang w:val="it-IT"/>
              </w:rPr>
              <w:t xml:space="preserve">In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tal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modo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bimbi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imparano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gramStart"/>
            <w:r w:rsidRPr="000E627A">
              <w:rPr>
                <w:rFonts w:ascii="Graphik" w:hAnsi="Graphik"/>
                <w:szCs w:val="28"/>
                <w:lang w:val="it-IT"/>
              </w:rPr>
              <w:t xml:space="preserve">a 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mettere</w:t>
            </w:r>
            <w:proofErr w:type="spellEnd"/>
            <w:proofErr w:type="gramEnd"/>
            <w:r w:rsidRPr="000E627A">
              <w:rPr>
                <w:rFonts w:ascii="Graphik" w:hAnsi="Graphik"/>
                <w:szCs w:val="28"/>
                <w:lang w:val="it-IT"/>
              </w:rPr>
              <w:t xml:space="preserve"> in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pratica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con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naturalezza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quanto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imparato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condividere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le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proprie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emozioni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con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il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 xml:space="preserve"> </w:t>
            </w:r>
            <w:proofErr w:type="spellStart"/>
            <w:r w:rsidRPr="000E627A">
              <w:rPr>
                <w:rFonts w:ascii="Graphik" w:hAnsi="Graphik"/>
                <w:szCs w:val="28"/>
                <w:lang w:val="it-IT"/>
              </w:rPr>
              <w:t>pubblico</w:t>
            </w:r>
            <w:proofErr w:type="spellEnd"/>
            <w:r w:rsidRPr="000E627A">
              <w:rPr>
                <w:rFonts w:ascii="Graphik" w:hAnsi="Graphik"/>
                <w:szCs w:val="28"/>
                <w:lang w:val="it-IT"/>
              </w:rPr>
              <w:t>.</w:t>
            </w:r>
          </w:p>
          <w:p w14:paraId="506A133E" w14:textId="3365BFD1" w:rsidR="000E627A" w:rsidRPr="000E627A" w:rsidRDefault="000E627A" w:rsidP="000E627A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085557" w:rsidRPr="00D12399" w14:paraId="76D1E9AB" w14:textId="77777777" w:rsidTr="00642F41">
        <w:trPr>
          <w:gridAfter w:val="1"/>
          <w:wAfter w:w="113" w:type="dxa"/>
          <w:trHeight w:val="1005"/>
        </w:trPr>
        <w:tc>
          <w:tcPr>
            <w:tcW w:w="10571" w:type="dxa"/>
          </w:tcPr>
          <w:p w14:paraId="5B076961" w14:textId="52422C52" w:rsidR="00085557" w:rsidRPr="00D12399" w:rsidRDefault="00085557" w:rsidP="0058408E">
            <w:pPr>
              <w:rPr>
                <w:rFonts w:ascii="Graphik" w:hAnsi="Graphik"/>
              </w:rPr>
            </w:pPr>
          </w:p>
          <w:p w14:paraId="46629770" w14:textId="533FA18D" w:rsidR="00085557" w:rsidRPr="00D12399" w:rsidRDefault="00085557" w:rsidP="0058408E">
            <w:pPr>
              <w:rPr>
                <w:rFonts w:ascii="Graphik" w:hAnsi="Graphik"/>
                <w:lang w:val="en-GB"/>
              </w:rPr>
            </w:pPr>
          </w:p>
          <w:p w14:paraId="4F587E6D" w14:textId="3567C494" w:rsidR="00085557" w:rsidRPr="00D12399" w:rsidRDefault="00085557" w:rsidP="0058408E">
            <w:pPr>
              <w:rPr>
                <w:rFonts w:ascii="Graphik" w:hAnsi="Graphik"/>
                <w:lang w:val="en-GB"/>
              </w:rPr>
            </w:pPr>
          </w:p>
          <w:p w14:paraId="10F6F42B" w14:textId="77777777" w:rsidR="00085557" w:rsidRPr="00D12399" w:rsidRDefault="00085557" w:rsidP="0058408E">
            <w:pPr>
              <w:rPr>
                <w:rFonts w:ascii="Graphik" w:hAnsi="Graphik"/>
                <w:lang w:val="en-GB"/>
              </w:rPr>
            </w:pPr>
          </w:p>
          <w:p w14:paraId="6D01BD8E" w14:textId="77777777" w:rsidR="00085557" w:rsidRPr="00D12399" w:rsidRDefault="00085557" w:rsidP="0058408E">
            <w:pPr>
              <w:rPr>
                <w:rFonts w:ascii="Graphik" w:hAnsi="Graphik"/>
                <w:lang w:val="en-GB"/>
              </w:rPr>
            </w:pPr>
          </w:p>
        </w:tc>
      </w:tr>
    </w:tbl>
    <w:p w14:paraId="6D00D74E" w14:textId="56ACA51F" w:rsidR="00BD7DB3" w:rsidRPr="007D2A62" w:rsidRDefault="00BD7DB3">
      <w:pPr>
        <w:rPr>
          <w:sz w:val="12"/>
        </w:rPr>
      </w:pPr>
    </w:p>
    <w:sectPr w:rsidR="00BD7DB3" w:rsidRPr="007D2A62" w:rsidSect="001951A8">
      <w:footerReference w:type="default" r:id="rId12"/>
      <w:pgSz w:w="12240" w:h="15840" w:code="1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BD2D" w14:textId="77777777" w:rsidR="00A374B4" w:rsidRDefault="00A374B4" w:rsidP="00793CBE">
      <w:r>
        <w:separator/>
      </w:r>
    </w:p>
  </w:endnote>
  <w:endnote w:type="continuationSeparator" w:id="0">
    <w:p w14:paraId="00A8A67E" w14:textId="77777777" w:rsidR="00A374B4" w:rsidRDefault="00A374B4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aphik">
    <w:altName w:val="Corbel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3C7B" w14:textId="77777777" w:rsidR="0058408E" w:rsidRDefault="0058408E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3C53E4" wp14:editId="6615EE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3" name="Freeform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BA83F47" id="Freeform 13" o:spid="_x0000_s1026" alt="Footer accent block&#10;" style="position:absolute;margin-left:0;margin-top:756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" o:allowincell="f" path="m,371r9393,l9393,,,,,371xe" fillcolor="#002060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B4EB2" w14:textId="77777777" w:rsidR="00A374B4" w:rsidRDefault="00A374B4" w:rsidP="00793CBE">
      <w:r>
        <w:separator/>
      </w:r>
    </w:p>
  </w:footnote>
  <w:footnote w:type="continuationSeparator" w:id="0">
    <w:p w14:paraId="7607771D" w14:textId="77777777" w:rsidR="00A374B4" w:rsidRDefault="00A374B4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DDF"/>
    <w:multiLevelType w:val="hybridMultilevel"/>
    <w:tmpl w:val="1200C9EA"/>
    <w:lvl w:ilvl="0" w:tplc="7D7EC8E0">
      <w:numFmt w:val="bullet"/>
      <w:lvlText w:val="-"/>
      <w:lvlJc w:val="left"/>
      <w:pPr>
        <w:ind w:left="405" w:hanging="360"/>
      </w:pPr>
      <w:rPr>
        <w:rFonts w:ascii="Graphik" w:eastAsia="Times New Roman" w:hAnsi="Graphi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1550"/>
    <w:multiLevelType w:val="hybridMultilevel"/>
    <w:tmpl w:val="8490F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5E5A"/>
    <w:multiLevelType w:val="hybridMultilevel"/>
    <w:tmpl w:val="EEA23B74"/>
    <w:lvl w:ilvl="0" w:tplc="7D7EC8E0">
      <w:numFmt w:val="bullet"/>
      <w:lvlText w:val="-"/>
      <w:lvlJc w:val="left"/>
      <w:pPr>
        <w:ind w:left="405" w:hanging="360"/>
      </w:pPr>
      <w:rPr>
        <w:rFonts w:ascii="Graphik" w:eastAsia="Times New Roman" w:hAnsi="Graphi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18D5"/>
    <w:multiLevelType w:val="hybridMultilevel"/>
    <w:tmpl w:val="C3C4DB10"/>
    <w:lvl w:ilvl="0" w:tplc="7D7EC8E0">
      <w:numFmt w:val="bullet"/>
      <w:lvlText w:val="-"/>
      <w:lvlJc w:val="left"/>
      <w:pPr>
        <w:ind w:left="405" w:hanging="360"/>
      </w:pPr>
      <w:rPr>
        <w:rFonts w:ascii="Graphik" w:eastAsia="Times New Roman" w:hAnsi="Graphik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5">
    <w:nsid w:val="45AE61DE"/>
    <w:multiLevelType w:val="hybridMultilevel"/>
    <w:tmpl w:val="8412180A"/>
    <w:lvl w:ilvl="0" w:tplc="68DE9926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D59EF"/>
    <w:multiLevelType w:val="hybridMultilevel"/>
    <w:tmpl w:val="C7B281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434551"/>
    <w:multiLevelType w:val="hybridMultilevel"/>
    <w:tmpl w:val="E428604C"/>
    <w:lvl w:ilvl="0" w:tplc="7D7EC8E0">
      <w:numFmt w:val="bullet"/>
      <w:lvlText w:val="-"/>
      <w:lvlJc w:val="left"/>
      <w:pPr>
        <w:ind w:left="450" w:hanging="360"/>
      </w:pPr>
      <w:rPr>
        <w:rFonts w:ascii="Graphik" w:eastAsia="Times New Roman" w:hAnsi="Graphi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99"/>
    <w:rsid w:val="00085557"/>
    <w:rsid w:val="000C36D1"/>
    <w:rsid w:val="000E627A"/>
    <w:rsid w:val="0011739C"/>
    <w:rsid w:val="001951A8"/>
    <w:rsid w:val="002132AB"/>
    <w:rsid w:val="00260746"/>
    <w:rsid w:val="00283E08"/>
    <w:rsid w:val="00295C97"/>
    <w:rsid w:val="002A17F8"/>
    <w:rsid w:val="002B164D"/>
    <w:rsid w:val="002F5905"/>
    <w:rsid w:val="003740A3"/>
    <w:rsid w:val="00375CC7"/>
    <w:rsid w:val="00415A4A"/>
    <w:rsid w:val="00470497"/>
    <w:rsid w:val="004C3914"/>
    <w:rsid w:val="0058408E"/>
    <w:rsid w:val="005D3E45"/>
    <w:rsid w:val="00602D68"/>
    <w:rsid w:val="00642F41"/>
    <w:rsid w:val="00721236"/>
    <w:rsid w:val="00793CBE"/>
    <w:rsid w:val="007C4A9B"/>
    <w:rsid w:val="007D2A62"/>
    <w:rsid w:val="0087298D"/>
    <w:rsid w:val="008C4FFA"/>
    <w:rsid w:val="008D762B"/>
    <w:rsid w:val="0093467F"/>
    <w:rsid w:val="009360EC"/>
    <w:rsid w:val="0096784B"/>
    <w:rsid w:val="009A70C3"/>
    <w:rsid w:val="00A374B4"/>
    <w:rsid w:val="00A4494B"/>
    <w:rsid w:val="00AE3014"/>
    <w:rsid w:val="00B50479"/>
    <w:rsid w:val="00BD7DB3"/>
    <w:rsid w:val="00C45453"/>
    <w:rsid w:val="00C9733D"/>
    <w:rsid w:val="00D12399"/>
    <w:rsid w:val="00DD74D2"/>
    <w:rsid w:val="00EB144F"/>
    <w:rsid w:val="00EF3B44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A344B"/>
  <w14:defaultImageDpi w14:val="32767"/>
  <w15:chartTrackingRefBased/>
  <w15:docId w15:val="{54424530-8340-4C8E-891A-F7D527C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557"/>
    <w:rPr>
      <w:color w:val="000000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Titolo2">
    <w:name w:val="heading 2"/>
    <w:basedOn w:val="Corpotesto"/>
    <w:next w:val="Normale"/>
    <w:link w:val="Titolo2Carattere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Corpotesto">
    <w:name w:val="Body Text"/>
    <w:link w:val="CorpotestoCarattere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Paragrafoelenco">
    <w:name w:val="List Paragraph"/>
    <w:basedOn w:val="Normale"/>
    <w:uiPriority w:val="34"/>
    <w:qFormat/>
    <w:rsid w:val="008C4FFA"/>
    <w:pPr>
      <w:numPr>
        <w:numId w:val="2"/>
      </w:numPr>
      <w:spacing w:after="120"/>
    </w:pPr>
  </w:style>
  <w:style w:type="table" w:styleId="Grigliatabella">
    <w:name w:val="Table Grid"/>
    <w:basedOn w:val="Tabellanormale"/>
    <w:uiPriority w:val="39"/>
    <w:rsid w:val="00AE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e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e"/>
    <w:qFormat/>
    <w:rsid w:val="00AE3014"/>
    <w:rPr>
      <w:b/>
    </w:rPr>
  </w:style>
  <w:style w:type="character" w:styleId="Enfasigrassetto">
    <w:name w:val="Strong"/>
    <w:basedOn w:val="Carpredefinitoparagrafo"/>
    <w:uiPriority w:val="22"/>
    <w:semiHidden/>
    <w:rsid w:val="008C4FFA"/>
    <w:rPr>
      <w:b/>
      <w:bCs/>
      <w:color w:val="99C9EC" w:themeColor="background2"/>
    </w:rPr>
  </w:style>
  <w:style w:type="paragraph" w:styleId="Intestazione">
    <w:name w:val="header"/>
    <w:basedOn w:val="Normale"/>
    <w:link w:val="Intestazione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A62"/>
    <w:rPr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e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Enfasigrassetto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Testosegnaposto">
    <w:name w:val="Placeholder Text"/>
    <w:basedOn w:val="Carpredefinitoparagrafo"/>
    <w:uiPriority w:val="99"/>
    <w:semiHidden/>
    <w:rsid w:val="00415A4A"/>
    <w:rPr>
      <w:color w:val="808080"/>
    </w:rPr>
  </w:style>
  <w:style w:type="paragraph" w:styleId="NormaleWeb">
    <w:name w:val="Normal (Web)"/>
    <w:basedOn w:val="Normale"/>
    <w:uiPriority w:val="99"/>
    <w:unhideWhenUsed/>
    <w:rsid w:val="00D123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Blue%20sky%20resume.dotx" TargetMode="Externa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E691E-7AB7-477A-A7B0-CBBE5248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sky resume</Template>
  <TotalTime>59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Bagnaschi, Eleonora</dc:creator>
  <cp:keywords/>
  <dc:description/>
  <cp:lastModifiedBy>Laptop</cp:lastModifiedBy>
  <cp:revision>3</cp:revision>
  <dcterms:created xsi:type="dcterms:W3CDTF">2022-07-12T09:27:00Z</dcterms:created>
  <dcterms:modified xsi:type="dcterms:W3CDTF">2022-07-17T18:31:00Z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